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701" w14:textId="096D86D6" w:rsidR="002B66BC" w:rsidRPr="008F421D" w:rsidRDefault="002B66BC" w:rsidP="002B66BC">
      <w:pPr>
        <w:autoSpaceDE w:val="0"/>
        <w:autoSpaceDN w:val="0"/>
        <w:adjustRightInd w:val="0"/>
        <w:spacing w:after="0" w:line="240" w:lineRule="auto"/>
        <w:jc w:val="right"/>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Allegato 3</w:t>
      </w:r>
    </w:p>
    <w:p w14:paraId="46F218B2" w14:textId="77777777" w:rsidR="001A3F94" w:rsidRDefault="001A3F94" w:rsidP="002B66BC">
      <w:pPr>
        <w:autoSpaceDE w:val="0"/>
        <w:autoSpaceDN w:val="0"/>
        <w:adjustRightInd w:val="0"/>
        <w:spacing w:after="0" w:line="240" w:lineRule="auto"/>
        <w:jc w:val="center"/>
        <w:rPr>
          <w:rFonts w:ascii="Times New Roman" w:hAnsi="Times New Roman" w:cs="Times New Roman"/>
          <w:b/>
          <w:bCs/>
          <w:sz w:val="24"/>
          <w:szCs w:val="24"/>
        </w:rPr>
      </w:pPr>
    </w:p>
    <w:p w14:paraId="39F267E1" w14:textId="465A9B44" w:rsidR="001A3F94" w:rsidRDefault="001A3F94" w:rsidP="001A3F94">
      <w:pPr>
        <w:autoSpaceDE w:val="0"/>
        <w:autoSpaceDN w:val="0"/>
        <w:adjustRightInd w:val="0"/>
        <w:spacing w:after="0" w:line="240" w:lineRule="auto"/>
        <w:jc w:val="center"/>
        <w:rPr>
          <w:rFonts w:ascii="Times New Roman" w:hAnsi="Times New Roman" w:cs="Times New Roman"/>
          <w:b/>
          <w:bCs/>
          <w:sz w:val="24"/>
          <w:szCs w:val="24"/>
        </w:rPr>
      </w:pPr>
      <w:r>
        <w:rPr>
          <w:noProof/>
          <w:lang w:val="en-GB" w:eastAsia="en-GB"/>
        </w:rPr>
        <w:drawing>
          <wp:inline distT="0" distB="0" distL="0" distR="0" wp14:anchorId="72D92C60" wp14:editId="10884382">
            <wp:extent cx="1484630" cy="137160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4630" cy="1371600"/>
                    </a:xfrm>
                    <a:prstGeom prst="rect">
                      <a:avLst/>
                    </a:prstGeom>
                    <a:noFill/>
                    <a:ln>
                      <a:noFill/>
                    </a:ln>
                  </pic:spPr>
                </pic:pic>
              </a:graphicData>
            </a:graphic>
          </wp:inline>
        </w:drawing>
      </w:r>
    </w:p>
    <w:p w14:paraId="34BD76BF" w14:textId="77777777" w:rsidR="001A3F94" w:rsidRDefault="001A3F94" w:rsidP="002B66BC">
      <w:pPr>
        <w:autoSpaceDE w:val="0"/>
        <w:autoSpaceDN w:val="0"/>
        <w:adjustRightInd w:val="0"/>
        <w:spacing w:after="0" w:line="240" w:lineRule="auto"/>
        <w:jc w:val="center"/>
        <w:rPr>
          <w:rFonts w:ascii="Times New Roman" w:hAnsi="Times New Roman" w:cs="Times New Roman"/>
          <w:b/>
          <w:bCs/>
          <w:sz w:val="24"/>
          <w:szCs w:val="24"/>
        </w:rPr>
      </w:pPr>
    </w:p>
    <w:p w14:paraId="48D23D43" w14:textId="23880891"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 xml:space="preserve">INFORMATIVA SULLA PROTEZIONE DELLE PERSONE FISICHE </w:t>
      </w:r>
    </w:p>
    <w:p w14:paraId="4484FC65"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CON RIGUARDO AL TRATTAMENTO DEI DATI PERSONALI</w:t>
      </w:r>
    </w:p>
    <w:p w14:paraId="3CD38C5A"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i/>
        </w:rPr>
      </w:pPr>
      <w:r w:rsidRPr="001A3F94">
        <w:rPr>
          <w:rFonts w:ascii="Times New Roman" w:hAnsi="Times New Roman" w:cs="Times New Roman"/>
          <w:b/>
          <w:bCs/>
          <w:i/>
        </w:rPr>
        <w:t>Regolamento (UE) 2016/679, art. 13</w:t>
      </w:r>
    </w:p>
    <w:p w14:paraId="1ABC347C" w14:textId="77777777" w:rsidR="002B66BC" w:rsidRPr="001A3F94" w:rsidRDefault="002B66BC" w:rsidP="002B66BC">
      <w:pPr>
        <w:autoSpaceDE w:val="0"/>
        <w:autoSpaceDN w:val="0"/>
        <w:adjustRightInd w:val="0"/>
        <w:spacing w:after="0" w:line="240" w:lineRule="auto"/>
        <w:rPr>
          <w:rFonts w:ascii="Times New Roman" w:hAnsi="Times New Roman" w:cs="Times New Roman"/>
        </w:rPr>
      </w:pPr>
    </w:p>
    <w:p w14:paraId="41364014" w14:textId="77777777" w:rsidR="002B66BC" w:rsidRPr="001A3F94" w:rsidRDefault="002B66BC" w:rsidP="002B66BC">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1A3F94" w:rsidRDefault="002B66BC" w:rsidP="002B66BC">
      <w:pPr>
        <w:autoSpaceDE w:val="0"/>
        <w:autoSpaceDN w:val="0"/>
        <w:adjustRightInd w:val="0"/>
        <w:spacing w:after="0" w:line="240" w:lineRule="auto"/>
        <w:jc w:val="both"/>
        <w:rPr>
          <w:rFonts w:ascii="Times New Roman" w:hAnsi="Times New Roman" w:cs="Times New Roman"/>
        </w:rPr>
      </w:pPr>
    </w:p>
    <w:p w14:paraId="4B9B9D80" w14:textId="0CB88A78" w:rsidR="00696BD8" w:rsidRPr="001A3F94" w:rsidRDefault="002B66BC" w:rsidP="00696BD8">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Il titolare del trattamento è il Ministero degli affari esteri e della cooperazione internazionale (MAECI) della Repubblica italiana, che, nel caso specifico, opera per il tramite dell’A</w:t>
      </w:r>
      <w:r w:rsidR="00FC5477" w:rsidRPr="001A3F94">
        <w:rPr>
          <w:rFonts w:ascii="Times New Roman" w:hAnsi="Times New Roman" w:cs="Times New Roman"/>
        </w:rPr>
        <w:t>mbasciata d’Italia in Riad</w:t>
      </w:r>
      <w:r w:rsidRPr="001A3F94">
        <w:rPr>
          <w:rFonts w:ascii="Times New Roman" w:hAnsi="Times New Roman" w:cs="Times New Roman"/>
        </w:rPr>
        <w:t xml:space="preserve">, </w:t>
      </w:r>
      <w:r w:rsidR="00DB3597">
        <w:rPr>
          <w:rFonts w:ascii="Times New Roman" w:hAnsi="Times New Roman" w:cs="Times New Roman"/>
        </w:rPr>
        <w:t>sita</w:t>
      </w:r>
      <w:r w:rsidR="00696BD8" w:rsidRPr="001A3F94">
        <w:rPr>
          <w:rFonts w:ascii="Times New Roman" w:hAnsi="Times New Roman" w:cs="Times New Roman"/>
        </w:rPr>
        <w:t xml:space="preserve"> in </w:t>
      </w:r>
      <w:proofErr w:type="spellStart"/>
      <w:r w:rsidR="00696BD8" w:rsidRPr="001A3F94">
        <w:rPr>
          <w:rFonts w:ascii="Times New Roman" w:hAnsi="Times New Roman" w:cs="Times New Roman"/>
        </w:rPr>
        <w:t>As</w:t>
      </w:r>
      <w:proofErr w:type="spellEnd"/>
      <w:r w:rsidR="00696BD8" w:rsidRPr="001A3F94">
        <w:rPr>
          <w:rFonts w:ascii="Times New Roman" w:hAnsi="Times New Roman" w:cs="Times New Roman"/>
        </w:rPr>
        <w:t xml:space="preserve"> </w:t>
      </w:r>
      <w:proofErr w:type="spellStart"/>
      <w:r w:rsidR="00696BD8" w:rsidRPr="001A3F94">
        <w:rPr>
          <w:rFonts w:ascii="Times New Roman" w:hAnsi="Times New Roman" w:cs="Times New Roman"/>
        </w:rPr>
        <w:t>Safarat</w:t>
      </w:r>
      <w:proofErr w:type="spellEnd"/>
      <w:r w:rsidR="00696BD8" w:rsidRPr="001A3F94">
        <w:rPr>
          <w:rFonts w:ascii="Times New Roman" w:hAnsi="Times New Roman" w:cs="Times New Roman"/>
        </w:rPr>
        <w:t xml:space="preserve"> - 3639 Amr Aldamri St. Riyadh 12512 – 7961 </w:t>
      </w:r>
      <w:r w:rsidR="00DB3597">
        <w:rPr>
          <w:rFonts w:ascii="Times New Roman" w:hAnsi="Times New Roman" w:cs="Times New Roman"/>
        </w:rPr>
        <w:t>Regno dell’</w:t>
      </w:r>
      <w:r w:rsidR="00696BD8" w:rsidRPr="001A3F94">
        <w:rPr>
          <w:rFonts w:ascii="Times New Roman" w:hAnsi="Times New Roman" w:cs="Times New Roman"/>
        </w:rPr>
        <w:t>Arabia</w:t>
      </w:r>
      <w:r w:rsidR="00DB3597">
        <w:rPr>
          <w:rFonts w:ascii="Times New Roman" w:hAnsi="Times New Roman" w:cs="Times New Roman"/>
        </w:rPr>
        <w:t xml:space="preserve"> Saudita</w:t>
      </w:r>
      <w:r w:rsidR="00696BD8" w:rsidRPr="001A3F94">
        <w:rPr>
          <w:rFonts w:ascii="Times New Roman" w:hAnsi="Times New Roman" w:cs="Times New Roman"/>
        </w:rPr>
        <w:t xml:space="preserve"> - P.O. Box 94389 - Riyadh 11693, e-mail: </w:t>
      </w:r>
      <w:hyperlink r:id="rId6" w:history="1">
        <w:r w:rsidR="00DB3597" w:rsidRPr="00DB3597">
          <w:rPr>
            <w:rStyle w:val="Hyperlink"/>
            <w:rFonts w:ascii="Times New Roman" w:hAnsi="Times New Roman" w:cs="Times New Roman"/>
          </w:rPr>
          <w:t>commerciale.riad@esteri.it</w:t>
        </w:r>
      </w:hyperlink>
      <w:r w:rsidR="00DB3597" w:rsidRPr="00DB3597">
        <w:rPr>
          <w:rFonts w:ascii="Times New Roman" w:hAnsi="Times New Roman" w:cs="Times New Roman"/>
        </w:rPr>
        <w:t xml:space="preserve">  e </w:t>
      </w:r>
      <w:r w:rsidR="00DB3597" w:rsidRPr="00DB3597">
        <w:rPr>
          <w:rFonts w:ascii="Times New Roman" w:hAnsi="Times New Roman" w:cs="Times New Roman"/>
          <w:b/>
        </w:rPr>
        <w:t xml:space="preserve"> </w:t>
      </w:r>
      <w:hyperlink r:id="rId7" w:history="1">
        <w:r w:rsidR="00DB3597" w:rsidRPr="00DB3597">
          <w:rPr>
            <w:rStyle w:val="Hyperlink"/>
            <w:rFonts w:ascii="Times New Roman" w:hAnsi="Times New Roman" w:cs="Times New Roman"/>
          </w:rPr>
          <w:t>segr.econ.riad@esteri.it</w:t>
        </w:r>
      </w:hyperlink>
    </w:p>
    <w:p w14:paraId="46448F24" w14:textId="03D63428" w:rsidR="002B66BC" w:rsidRPr="001A3F94" w:rsidRDefault="002B66BC" w:rsidP="00696BD8">
      <w:pPr>
        <w:autoSpaceDE w:val="0"/>
        <w:autoSpaceDN w:val="0"/>
        <w:adjustRightInd w:val="0"/>
        <w:spacing w:after="0" w:line="240" w:lineRule="auto"/>
        <w:jc w:val="both"/>
        <w:rPr>
          <w:rFonts w:ascii="Times New Roman" w:hAnsi="Times New Roman" w:cs="Times New Roman"/>
        </w:rPr>
      </w:pPr>
    </w:p>
    <w:p w14:paraId="4F342567"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1A3F94">
          <w:rPr>
            <w:rStyle w:val="Hyperlink"/>
            <w:rFonts w:ascii="Times New Roman" w:hAnsi="Times New Roman" w:cs="Times New Roman"/>
          </w:rPr>
          <w:t>rpd@esteri.it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9" w:history="1">
        <w:r w:rsidRPr="001A3F94">
          <w:rPr>
            <w:rStyle w:val="Hyperlink"/>
            <w:rFonts w:ascii="Times New Roman" w:hAnsi="Times New Roman" w:cs="Times New Roman"/>
          </w:rPr>
          <w:t>rpd@cert.esteri.it</w:t>
        </w:r>
      </w:hyperlink>
      <w:r w:rsidRPr="001A3F94">
        <w:rPr>
          <w:rFonts w:ascii="Times New Roman" w:hAnsi="Times New Roman" w:cs="Times New Roman"/>
        </w:rPr>
        <w:t>.</w:t>
      </w:r>
    </w:p>
    <w:p w14:paraId="1E8BCBA5" w14:textId="77777777" w:rsidR="002B66BC" w:rsidRPr="001A3F94" w:rsidRDefault="002B66BC" w:rsidP="002B66BC">
      <w:pPr>
        <w:pStyle w:val="ListParagraph"/>
        <w:spacing w:after="0" w:line="240" w:lineRule="auto"/>
        <w:ind w:left="284"/>
        <w:rPr>
          <w:rFonts w:ascii="Times New Roman" w:hAnsi="Times New Roman" w:cs="Times New Roman"/>
        </w:rPr>
      </w:pPr>
    </w:p>
    <w:p w14:paraId="741029A4"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personali chiesti sono necessari per la selezione dello Sponsor a cui sarà affidata la sponsorizzazione.</w:t>
      </w:r>
    </w:p>
    <w:p w14:paraId="2B1A7B54" w14:textId="77777777" w:rsidR="002B66BC" w:rsidRPr="001A3F94" w:rsidRDefault="002B66BC" w:rsidP="002B66BC">
      <w:pPr>
        <w:pStyle w:val="ListParagraph"/>
        <w:spacing w:after="0" w:line="240" w:lineRule="auto"/>
        <w:ind w:left="284"/>
        <w:rPr>
          <w:rFonts w:ascii="Times New Roman" w:hAnsi="Times New Roman" w:cs="Times New Roman"/>
        </w:rPr>
      </w:pPr>
    </w:p>
    <w:p w14:paraId="31FA1E02"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conferimento dei dati è un obbligo previsto dalla normativa italiana e l’eventuale </w:t>
      </w:r>
      <w:r w:rsidRPr="001A3F94">
        <w:rPr>
          <w:rFonts w:ascii="Times New Roman" w:eastAsia="Times New Roman" w:hAnsi="Times New Roman" w:cs="Times New Roman"/>
          <w:lang w:eastAsia="it-IT"/>
        </w:rPr>
        <w:t>rifiuto a fornire i dati chiesti comporta l’esclusione dalla procedura di selezione o dalla sponsorizzazione.</w:t>
      </w:r>
    </w:p>
    <w:p w14:paraId="635DFA0E" w14:textId="77777777" w:rsidR="002B66BC" w:rsidRPr="001A3F94" w:rsidRDefault="002B66BC" w:rsidP="002B66BC">
      <w:pPr>
        <w:pStyle w:val="ListParagraph"/>
        <w:spacing w:after="0" w:line="240" w:lineRule="auto"/>
        <w:ind w:left="284"/>
        <w:rPr>
          <w:rFonts w:ascii="Times New Roman" w:eastAsia="Times New Roman" w:hAnsi="Times New Roman" w:cs="Times New Roman"/>
          <w:lang w:eastAsia="it-IT"/>
        </w:rPr>
      </w:pPr>
    </w:p>
    <w:p w14:paraId="274EE84B"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Il trattamento sarà effettuato in modalità manuale o informatizzata da personale appositamente incaricato.</w:t>
      </w:r>
    </w:p>
    <w:p w14:paraId="19324CB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39B660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6D8B85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1BE81C72"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0DF619D6" w14:textId="77777777" w:rsidR="002B66BC" w:rsidRPr="001A3F94" w:rsidRDefault="002B66BC" w:rsidP="002B66BC">
      <w:pPr>
        <w:pStyle w:val="ListParagraph"/>
        <w:numPr>
          <w:ilvl w:val="0"/>
          <w:numId w:val="1"/>
        </w:numPr>
        <w:autoSpaceDE w:val="0"/>
        <w:autoSpaceDN w:val="0"/>
        <w:adjustRightInd w:val="0"/>
        <w:spacing w:after="0" w:line="240" w:lineRule="auto"/>
        <w:ind w:left="284"/>
        <w:jc w:val="both"/>
        <w:rPr>
          <w:rFonts w:ascii="Times New Roman" w:hAnsi="Times New Roman" w:cs="Times New Roman"/>
        </w:rPr>
      </w:pPr>
      <w:r w:rsidRPr="001A3F94">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1A3F94">
        <w:rPr>
          <w:rFonts w:ascii="Times New Roman" w:hAnsi="Times New Roman" w:cs="Times New Roman"/>
        </w:rPr>
        <w:t>Citorio</w:t>
      </w:r>
      <w:proofErr w:type="spellEnd"/>
      <w:r w:rsidRPr="001A3F94">
        <w:rPr>
          <w:rFonts w:ascii="Times New Roman" w:hAnsi="Times New Roman" w:cs="Times New Roman"/>
        </w:rPr>
        <w:t xml:space="preserve"> 121, 00186 Roma, tel. 0039 06 696771 (centralino), e-mail: </w:t>
      </w:r>
      <w:hyperlink r:id="rId10" w:history="1">
        <w:r w:rsidRPr="001A3F94">
          <w:rPr>
            <w:rStyle w:val="Hyperlink"/>
            <w:rFonts w:ascii="Times New Roman" w:hAnsi="Times New Roman" w:cs="Times New Roman"/>
          </w:rPr>
          <w:t>garante@gpdp.it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1" w:history="1">
        <w:r w:rsidRPr="001A3F94">
          <w:rPr>
            <w:rStyle w:val="Hyperlink"/>
            <w:rFonts w:ascii="Times New Roman" w:hAnsi="Times New Roman" w:cs="Times New Roman"/>
          </w:rPr>
          <w:t>protocollo@pec.gpdp.it</w:t>
        </w:r>
      </w:hyperlink>
      <w:r w:rsidRPr="001A3F94">
        <w:rPr>
          <w:rFonts w:ascii="Times New Roman" w:hAnsi="Times New Roman" w:cs="Times New Roman"/>
        </w:rPr>
        <w:t xml:space="preserve">) o all’autorità giudiziaria. </w:t>
      </w:r>
    </w:p>
    <w:p w14:paraId="3549D533" w14:textId="77777777" w:rsidR="002B66BC" w:rsidRPr="001A3F94" w:rsidRDefault="002B66BC" w:rsidP="002B66BC">
      <w:pPr>
        <w:suppressAutoHyphens/>
        <w:spacing w:after="0" w:line="240" w:lineRule="auto"/>
        <w:rPr>
          <w:rFonts w:ascii="Times New Roman" w:hAnsi="Times New Roman" w:cs="Times New Roman"/>
          <w:i/>
        </w:rPr>
      </w:pPr>
    </w:p>
    <w:p w14:paraId="6C84D0AE" w14:textId="33FC4489" w:rsidR="002B66BC" w:rsidRPr="001A3F94" w:rsidRDefault="002B66BC" w:rsidP="002B66BC">
      <w:pPr>
        <w:suppressAutoHyphens/>
        <w:spacing w:after="0" w:line="240" w:lineRule="auto"/>
        <w:rPr>
          <w:rFonts w:ascii="Times New Roman" w:eastAsia="Calibri" w:hAnsi="Times New Roman" w:cs="Times New Roman"/>
          <w:kern w:val="1"/>
          <w:lang w:eastAsia="it-IT" w:bidi="it-IT"/>
        </w:rPr>
      </w:pPr>
      <w:r w:rsidRPr="001A3F94">
        <w:rPr>
          <w:rFonts w:ascii="Times New Roman" w:eastAsia="Calibri" w:hAnsi="Times New Roman" w:cs="Times New Roman"/>
          <w:kern w:val="1"/>
          <w:lang w:eastAsia="it-IT" w:bidi="it-IT"/>
        </w:rPr>
        <w:t xml:space="preserve">Luogo e data                                               </w:t>
      </w:r>
      <w:r w:rsidR="0060733E">
        <w:rPr>
          <w:rFonts w:ascii="Times New Roman" w:hAnsi="Times New Roman" w:cs="Times New Roman"/>
        </w:rPr>
        <w:t>Firma del Rappresentante legale</w:t>
      </w:r>
      <w:r w:rsidRPr="001A3F94">
        <w:rPr>
          <w:rFonts w:ascii="Times New Roman" w:hAnsi="Times New Roman" w:cs="Times New Roman"/>
        </w:rPr>
        <w:t xml:space="preserve">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1A3F94"/>
    <w:rsid w:val="00226001"/>
    <w:rsid w:val="002B66BC"/>
    <w:rsid w:val="00560391"/>
    <w:rsid w:val="0060733E"/>
    <w:rsid w:val="00696BD8"/>
    <w:rsid w:val="008D064E"/>
    <w:rsid w:val="00984DF4"/>
    <w:rsid w:val="00B255B4"/>
    <w:rsid w:val="00C046CC"/>
    <w:rsid w:val="00D04318"/>
    <w:rsid w:val="00DB3597"/>
    <w:rsid w:val="00F535DB"/>
    <w:rsid w:val="00FC5477"/>
    <w:rsid w:val="00FD64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696B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gr.comm.riad@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erciale.riad@esteri.it" TargetMode="External"/><Relationship Id="rId11" Type="http://schemas.openxmlformats.org/officeDocument/2006/relationships/hyperlink" Target="mailto:protocollo@pec.gpdp.it" TargetMode="External"/><Relationship Id="rId5" Type="http://schemas.openxmlformats.org/officeDocument/2006/relationships/image" Target="media/image1.png"/><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2853</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Fatima Alzahraa</cp:lastModifiedBy>
  <cp:revision>2</cp:revision>
  <dcterms:created xsi:type="dcterms:W3CDTF">2026-02-01T13:02:00Z</dcterms:created>
  <dcterms:modified xsi:type="dcterms:W3CDTF">2026-02-01T13:02:00Z</dcterms:modified>
</cp:coreProperties>
</file>